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4D2A7" w14:textId="77777777" w:rsidR="00627562" w:rsidRPr="00143565" w:rsidRDefault="00627562" w:rsidP="00627562">
      <w:pPr>
        <w:pStyle w:val="Normalny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Fonts w:ascii="Arial Narrow" w:hAnsi="Arial Narrow" w:cs="Helvetica"/>
          <w:b/>
          <w:bCs/>
          <w:bdr w:val="none" w:sz="0" w:space="0" w:color="auto" w:frame="1"/>
        </w:rPr>
      </w:pPr>
      <w:r w:rsidRPr="00143565">
        <w:rPr>
          <w:rFonts w:ascii="Arial Narrow" w:hAnsi="Arial Narrow"/>
          <w:b/>
          <w:bCs/>
        </w:rPr>
        <w:t>Klauzula informacyjna przetwarzania danych osobowych wobec osób do których mają zastosowanie standardy ochrony małoletnich</w:t>
      </w:r>
    </w:p>
    <w:p w14:paraId="406513D0" w14:textId="6888F115" w:rsidR="00E40E84" w:rsidRPr="005E3C03" w:rsidRDefault="00E40E84" w:rsidP="00E40E84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 Narrow" w:hAnsi="Arial Narrow" w:cs="Helvetica"/>
        </w:rPr>
      </w:pPr>
      <w:r w:rsidRPr="005E3C03">
        <w:rPr>
          <w:rFonts w:ascii="Arial Narrow" w:hAnsi="Arial Narrow"/>
        </w:rPr>
        <w:t>Zgodnie z art. 13 ust. 1 i 2 oraz art. 14 ust. 1 i 2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</w:t>
      </w:r>
      <w:r w:rsidR="005E3C03" w:rsidRPr="005E3C03">
        <w:rPr>
          <w:rFonts w:ascii="Arial Narrow" w:hAnsi="Arial Narrow"/>
        </w:rPr>
        <w:t> </w:t>
      </w:r>
      <w:r w:rsidRPr="005E3C03">
        <w:rPr>
          <w:rFonts w:ascii="Arial Narrow" w:hAnsi="Arial Narrow"/>
        </w:rPr>
        <w:t>ochronie danych) (Dz.U.UE.L.2016.119.1) zwanego dalej „RODO” informujemy, że</w:t>
      </w:r>
    </w:p>
    <w:p w14:paraId="4A39D942" w14:textId="1A779CB3" w:rsidR="00C821C9" w:rsidRPr="008247BF" w:rsidRDefault="00C821C9" w:rsidP="00EA75EC">
      <w:pPr>
        <w:spacing w:after="0"/>
        <w:jc w:val="both"/>
        <w:rPr>
          <w:rFonts w:ascii="Arial Narrow" w:hAnsi="Arial Narrow" w:cs="Times New Roman"/>
          <w:sz w:val="24"/>
          <w:szCs w:val="24"/>
        </w:rPr>
      </w:pPr>
      <w:r w:rsidRPr="00EA75EC">
        <w:rPr>
          <w:rFonts w:ascii="Arial Narrow" w:hAnsi="Arial Narrow" w:cs="Helvetica"/>
          <w:sz w:val="24"/>
          <w:szCs w:val="24"/>
          <w:bdr w:val="none" w:sz="0" w:space="0" w:color="auto" w:frame="1"/>
        </w:rPr>
        <w:t xml:space="preserve">1. Administratorem danych osobowych jest </w:t>
      </w:r>
      <w:r w:rsidR="008247BF">
        <w:rPr>
          <w:rFonts w:ascii="Arial Narrow" w:hAnsi="Arial Narrow" w:cs="Times New Roman"/>
          <w:sz w:val="24"/>
          <w:szCs w:val="24"/>
        </w:rPr>
        <w:t>Placówka Wsparcia Dziennego</w:t>
      </w:r>
      <w:r w:rsidR="00EA75EC" w:rsidRPr="00EA75EC">
        <w:rPr>
          <w:rFonts w:ascii="Arial Narrow" w:hAnsi="Arial Narrow" w:cs="Times New Roman"/>
          <w:sz w:val="24"/>
          <w:szCs w:val="24"/>
        </w:rPr>
        <w:t>, reprezentowan</w:t>
      </w:r>
      <w:r w:rsidR="008247BF">
        <w:rPr>
          <w:rFonts w:ascii="Arial Narrow" w:hAnsi="Arial Narrow" w:cs="Times New Roman"/>
          <w:sz w:val="24"/>
          <w:szCs w:val="24"/>
        </w:rPr>
        <w:t>a</w:t>
      </w:r>
      <w:r w:rsidR="00EA75EC" w:rsidRPr="00EA75EC">
        <w:rPr>
          <w:rFonts w:ascii="Arial Narrow" w:hAnsi="Arial Narrow" w:cs="Times New Roman"/>
          <w:sz w:val="24"/>
          <w:szCs w:val="24"/>
        </w:rPr>
        <w:t xml:space="preserve"> przez </w:t>
      </w:r>
      <w:r w:rsidR="008247BF">
        <w:rPr>
          <w:rFonts w:ascii="Arial Narrow" w:hAnsi="Arial Narrow" w:cs="Times New Roman"/>
          <w:sz w:val="24"/>
          <w:szCs w:val="24"/>
        </w:rPr>
        <w:t>kierownika</w:t>
      </w:r>
      <w:r w:rsidR="00EA75EC" w:rsidRPr="00EA75EC">
        <w:rPr>
          <w:rFonts w:ascii="Arial Narrow" w:hAnsi="Arial Narrow" w:cs="Times New Roman"/>
          <w:sz w:val="24"/>
          <w:szCs w:val="24"/>
        </w:rPr>
        <w:t xml:space="preserve"> z</w:t>
      </w:r>
      <w:r w:rsidR="00EA75EC">
        <w:rPr>
          <w:rFonts w:ascii="Arial Narrow" w:hAnsi="Arial Narrow" w:cs="Times New Roman"/>
          <w:sz w:val="24"/>
          <w:szCs w:val="24"/>
        </w:rPr>
        <w:t> </w:t>
      </w:r>
      <w:r w:rsidR="00EA75EC" w:rsidRPr="00EA75EC">
        <w:rPr>
          <w:rFonts w:ascii="Arial Narrow" w:hAnsi="Arial Narrow" w:cs="Times New Roman"/>
          <w:sz w:val="24"/>
          <w:szCs w:val="24"/>
        </w:rPr>
        <w:t>siedzibą przy</w:t>
      </w:r>
      <w:r w:rsidR="008247BF">
        <w:rPr>
          <w:rFonts w:ascii="Arial Narrow" w:hAnsi="Arial Narrow" w:cs="Times New Roman"/>
          <w:sz w:val="24"/>
          <w:szCs w:val="24"/>
        </w:rPr>
        <w:t xml:space="preserve"> </w:t>
      </w:r>
      <w:r w:rsidR="000E719C">
        <w:rPr>
          <w:rFonts w:ascii="Arial Narrow" w:hAnsi="Arial Narrow"/>
          <w:sz w:val="24"/>
          <w:szCs w:val="24"/>
        </w:rPr>
        <w:t xml:space="preserve">Pl. </w:t>
      </w:r>
      <w:proofErr w:type="spellStart"/>
      <w:r w:rsidR="000E719C">
        <w:rPr>
          <w:rFonts w:ascii="Arial Narrow" w:hAnsi="Arial Narrow"/>
          <w:sz w:val="24"/>
          <w:szCs w:val="24"/>
        </w:rPr>
        <w:t>Ks.K.KOCHAJA</w:t>
      </w:r>
      <w:proofErr w:type="spellEnd"/>
      <w:r w:rsidR="000E719C">
        <w:rPr>
          <w:rFonts w:ascii="Arial Narrow" w:hAnsi="Arial Narrow"/>
          <w:sz w:val="24"/>
          <w:szCs w:val="24"/>
        </w:rPr>
        <w:t xml:space="preserve"> 2</w:t>
      </w:r>
      <w:r w:rsidR="008247BF" w:rsidRPr="008247BF">
        <w:rPr>
          <w:rFonts w:ascii="Arial Narrow" w:hAnsi="Arial Narrow"/>
          <w:sz w:val="24"/>
          <w:szCs w:val="24"/>
        </w:rPr>
        <w:t>, 43-340 Kozy. Tel. +48, 33 817-50-25 e-mail: swietlica@kozy.pl.</w:t>
      </w:r>
      <w:r w:rsidR="00EA75EC" w:rsidRPr="008247BF">
        <w:rPr>
          <w:rFonts w:ascii="Arial Narrow" w:hAnsi="Arial Narrow" w:cs="Times New Roman"/>
          <w:sz w:val="24"/>
          <w:szCs w:val="24"/>
        </w:rPr>
        <w:t xml:space="preserve">  </w:t>
      </w:r>
    </w:p>
    <w:p w14:paraId="3A58E649" w14:textId="4C6CF530" w:rsidR="00C821C9" w:rsidRPr="005E3C03" w:rsidRDefault="00C821C9" w:rsidP="00EA75EC">
      <w:pPr>
        <w:spacing w:after="0" w:line="276" w:lineRule="auto"/>
        <w:jc w:val="both"/>
        <w:textAlignment w:val="baseline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5E3C03">
        <w:rPr>
          <w:rFonts w:ascii="Arial Narrow" w:hAnsi="Arial Narrow" w:cs="Helvetica"/>
          <w:sz w:val="24"/>
          <w:szCs w:val="24"/>
          <w:bdr w:val="none" w:sz="0" w:space="0" w:color="auto" w:frame="1"/>
        </w:rPr>
        <w:t>2.</w:t>
      </w:r>
      <w:r w:rsidRPr="005E3C03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 xml:space="preserve"> We wszelkich sprawach związanych z ochroną danych można kontaktować się z powołanym Inspektorem Ochrony Danych pod adresem: </w:t>
      </w:r>
      <w:hyperlink r:id="rId7" w:history="1">
        <w:r w:rsidRPr="005E3C03">
          <w:rPr>
            <w:rStyle w:val="Hipercze"/>
            <w:rFonts w:ascii="Arial Narrow" w:eastAsia="Times New Roman" w:hAnsi="Arial Narrow" w:cs="Times New Roman"/>
            <w:color w:val="auto"/>
            <w:kern w:val="0"/>
            <w:sz w:val="24"/>
            <w:szCs w:val="24"/>
            <w:lang w:eastAsia="pl-PL"/>
            <w14:ligatures w14:val="none"/>
          </w:rPr>
          <w:t>iod@gzosip.kozy.pl</w:t>
        </w:r>
      </w:hyperlink>
    </w:p>
    <w:p w14:paraId="2A17ED10" w14:textId="17B73FCA" w:rsidR="00627562" w:rsidRPr="00BC67BF" w:rsidRDefault="00C821C9" w:rsidP="00627562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 Narrow" w:hAnsi="Arial Narrow"/>
        </w:rPr>
      </w:pPr>
      <w:r w:rsidRPr="005E3C03">
        <w:rPr>
          <w:rFonts w:ascii="Arial Narrow" w:hAnsi="Arial Narrow" w:cs="Helvetica"/>
          <w:bdr w:val="none" w:sz="0" w:space="0" w:color="auto" w:frame="1"/>
        </w:rPr>
        <w:t>3.</w:t>
      </w:r>
      <w:r w:rsidRPr="005E3C03">
        <w:rPr>
          <w:rFonts w:ascii="Arial Narrow" w:hAnsi="Arial Narrow"/>
        </w:rPr>
        <w:t xml:space="preserve"> Dane osobowe będą przetwarzane w związku z przyjęciem zgłoszenia, podejrzenia naruszenia prawa w</w:t>
      </w:r>
      <w:r w:rsidR="005E3C03" w:rsidRPr="005E3C03">
        <w:rPr>
          <w:rFonts w:ascii="Arial Narrow" w:hAnsi="Arial Narrow"/>
        </w:rPr>
        <w:t> </w:t>
      </w:r>
      <w:r w:rsidRPr="005E3C03">
        <w:rPr>
          <w:rFonts w:ascii="Arial Narrow" w:hAnsi="Arial Narrow"/>
        </w:rPr>
        <w:t>kontekście małoletnich, w celu weryfikacji zgłoszenia oraz podjęcia niezbędnych działań wynikających z</w:t>
      </w:r>
      <w:r w:rsidR="005E3C03" w:rsidRPr="005E3C03">
        <w:rPr>
          <w:rFonts w:ascii="Arial Narrow" w:hAnsi="Arial Narrow"/>
        </w:rPr>
        <w:t> </w:t>
      </w:r>
      <w:r w:rsidRPr="005E3C03">
        <w:rPr>
          <w:rFonts w:ascii="Arial Narrow" w:hAnsi="Arial Narrow"/>
        </w:rPr>
        <w:t xml:space="preserve">obowiązku stosowania Ustawy z dnia 13 maja 2016 r. o przeciwdziałaniu zagrożeniom przestępczością na tle seksualnym i ochronie małoletnich </w:t>
      </w:r>
      <w:r w:rsidR="00627562">
        <w:rPr>
          <w:rFonts w:ascii="Arial Narrow" w:hAnsi="Arial Narrow"/>
        </w:rPr>
        <w:t xml:space="preserve">oraz </w:t>
      </w:r>
      <w:r w:rsidR="00627562" w:rsidRPr="008F3DC6">
        <w:rPr>
          <w:rFonts w:ascii="Arial Narrow" w:hAnsi="Arial Narrow" w:cs="Helvetica"/>
          <w:color w:val="333333"/>
          <w:shd w:val="clear" w:color="auto" w:fill="FFFFFF"/>
        </w:rPr>
        <w:t>archiwizacją dokumentów,</w:t>
      </w:r>
      <w:r w:rsidR="00627562" w:rsidRPr="008F3DC6">
        <w:rPr>
          <w:rFonts w:ascii="Arial Narrow" w:hAnsi="Arial Narrow"/>
        </w:rPr>
        <w:t xml:space="preserve"> w związku</w:t>
      </w:r>
      <w:r w:rsidR="00627562" w:rsidRPr="00BC67BF">
        <w:rPr>
          <w:rFonts w:ascii="Arial Narrow" w:hAnsi="Arial Narrow"/>
        </w:rPr>
        <w:t xml:space="preserve"> z art. 6 ust. 1 lit. c, art. 9 ust. 2 lit. </w:t>
      </w:r>
      <w:r w:rsidR="00D05001">
        <w:rPr>
          <w:rFonts w:ascii="Arial Narrow" w:hAnsi="Arial Narrow"/>
        </w:rPr>
        <w:t xml:space="preserve">, art.10 </w:t>
      </w:r>
      <w:r w:rsidR="00627562" w:rsidRPr="00BC67BF">
        <w:rPr>
          <w:rFonts w:ascii="Arial Narrow" w:hAnsi="Arial Narrow"/>
        </w:rPr>
        <w:t xml:space="preserve"> RODO.</w:t>
      </w:r>
    </w:p>
    <w:p w14:paraId="774C8622" w14:textId="04FB7A31" w:rsidR="007F2892" w:rsidRPr="00A5566C" w:rsidRDefault="00A5566C" w:rsidP="00E40E84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4.</w:t>
      </w:r>
      <w:r w:rsidR="007F2892" w:rsidRPr="005E3C03">
        <w:rPr>
          <w:rFonts w:ascii="Arial Narrow" w:hAnsi="Arial Narrow" w:cs="Helvetica"/>
          <w:bdr w:val="none" w:sz="0" w:space="0" w:color="auto" w:frame="1"/>
        </w:rPr>
        <w:t>Dane osobowe będą przetwarzane do upływu okresu ich archiwizacji przez</w:t>
      </w:r>
      <w:r w:rsidR="005E3C03">
        <w:rPr>
          <w:rFonts w:ascii="Arial Narrow" w:hAnsi="Arial Narrow" w:cs="Helvetica"/>
          <w:bdr w:val="none" w:sz="0" w:space="0" w:color="auto" w:frame="1"/>
        </w:rPr>
        <w:t xml:space="preserve"> </w:t>
      </w:r>
      <w:r w:rsidR="007F2892" w:rsidRPr="005E3C03">
        <w:rPr>
          <w:rFonts w:ascii="Arial Narrow" w:hAnsi="Arial Narrow" w:cs="Helvetica"/>
          <w:bdr w:val="none" w:sz="0" w:space="0" w:color="auto" w:frame="1"/>
        </w:rPr>
        <w:t>okres obowiązujący u</w:t>
      </w:r>
      <w:r w:rsidR="005E3C03">
        <w:rPr>
          <w:rFonts w:ascii="Arial Narrow" w:hAnsi="Arial Narrow" w:cs="Helvetica"/>
          <w:bdr w:val="none" w:sz="0" w:space="0" w:color="auto" w:frame="1"/>
        </w:rPr>
        <w:t xml:space="preserve">  </w:t>
      </w:r>
      <w:r w:rsidR="007F2892" w:rsidRPr="005E3C03">
        <w:rPr>
          <w:rFonts w:ascii="Arial Narrow" w:hAnsi="Arial Narrow" w:cs="Helvetica"/>
          <w:bdr w:val="none" w:sz="0" w:space="0" w:color="auto" w:frame="1"/>
        </w:rPr>
        <w:t>Administratora</w:t>
      </w:r>
      <w:r w:rsidR="005E3C03">
        <w:rPr>
          <w:rFonts w:ascii="Arial Narrow" w:hAnsi="Arial Narrow" w:cs="Helvetica"/>
          <w:bdr w:val="none" w:sz="0" w:space="0" w:color="auto" w:frame="1"/>
        </w:rPr>
        <w:t xml:space="preserve"> danych osobowych</w:t>
      </w:r>
      <w:r w:rsidR="007F2892" w:rsidRPr="005E3C03">
        <w:rPr>
          <w:rFonts w:ascii="Arial Narrow" w:hAnsi="Arial Narrow" w:cs="Helvetica"/>
          <w:bdr w:val="none" w:sz="0" w:space="0" w:color="auto" w:frame="1"/>
        </w:rPr>
        <w:t> według przepisów dotyczących archiwizacji oraz jednolitego rzeczowego wykazu akt (ustaw</w:t>
      </w:r>
      <w:r w:rsidR="00E40E84" w:rsidRPr="005E3C03">
        <w:rPr>
          <w:rFonts w:ascii="Arial Narrow" w:hAnsi="Arial Narrow" w:cs="Helvetica"/>
          <w:bdr w:val="none" w:sz="0" w:space="0" w:color="auto" w:frame="1"/>
        </w:rPr>
        <w:t>a</w:t>
      </w:r>
      <w:r w:rsidR="007F2892" w:rsidRPr="005E3C03">
        <w:rPr>
          <w:rFonts w:ascii="Arial Narrow" w:hAnsi="Arial Narrow" w:cs="Helvetica"/>
          <w:bdr w:val="none" w:sz="0" w:space="0" w:color="auto" w:frame="1"/>
        </w:rPr>
        <w:t xml:space="preserve"> z 14.07.1983 r. o narodowym zasobie archiwalnym i</w:t>
      </w:r>
      <w:r w:rsidR="005E3C03">
        <w:rPr>
          <w:rFonts w:ascii="Arial Narrow" w:hAnsi="Arial Narrow" w:cs="Helvetica"/>
          <w:bdr w:val="none" w:sz="0" w:space="0" w:color="auto" w:frame="1"/>
        </w:rPr>
        <w:t> </w:t>
      </w:r>
      <w:r w:rsidR="007F2892" w:rsidRPr="005E3C03">
        <w:rPr>
          <w:rFonts w:ascii="Arial Narrow" w:hAnsi="Arial Narrow" w:cs="Helvetica"/>
          <w:bdr w:val="none" w:sz="0" w:space="0" w:color="auto" w:frame="1"/>
        </w:rPr>
        <w:t>archiwach</w:t>
      </w:r>
      <w:r w:rsidR="005E3C03" w:rsidRPr="005E3C03">
        <w:rPr>
          <w:rFonts w:ascii="Arial Narrow" w:hAnsi="Arial Narrow" w:cs="Helvetica"/>
          <w:bdr w:val="none" w:sz="0" w:space="0" w:color="auto" w:frame="1"/>
        </w:rPr>
        <w:t>).</w:t>
      </w:r>
    </w:p>
    <w:p w14:paraId="0FD06CCF" w14:textId="3B90BD0A" w:rsidR="00C821C9" w:rsidRPr="005E3C03" w:rsidRDefault="007F2892" w:rsidP="00E40E84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 Narrow" w:hAnsi="Arial Narrow" w:cs="Helvetica"/>
          <w:bdr w:val="none" w:sz="0" w:space="0" w:color="auto" w:frame="1"/>
        </w:rPr>
      </w:pPr>
      <w:r w:rsidRPr="005E3C03">
        <w:rPr>
          <w:rFonts w:ascii="Arial Narrow" w:hAnsi="Arial Narrow"/>
        </w:rPr>
        <w:t xml:space="preserve">5. </w:t>
      </w:r>
      <w:r w:rsidRPr="005E3C03">
        <w:rPr>
          <w:rFonts w:ascii="Arial Narrow" w:hAnsi="Arial Narrow" w:cs="Helvetica"/>
          <w:bdr w:val="none" w:sz="0" w:space="0" w:color="auto" w:frame="1"/>
        </w:rPr>
        <w:t>Administrator danych osobowych udostępnia dane osobowe organom wymiaru sprawiedliwości, ośrodkowi pomocy społecznej i może udostępnić podmiotom</w:t>
      </w:r>
      <w:r w:rsidRPr="005E3C03">
        <w:rPr>
          <w:rFonts w:ascii="Arial Narrow" w:hAnsi="Arial Narrow"/>
        </w:rPr>
        <w:t xml:space="preserve">, którym </w:t>
      </w:r>
      <w:r w:rsidR="005E3C03" w:rsidRPr="005E3C03">
        <w:rPr>
          <w:rFonts w:ascii="Arial Narrow" w:hAnsi="Arial Narrow"/>
        </w:rPr>
        <w:t>A</w:t>
      </w:r>
      <w:r w:rsidRPr="005E3C03">
        <w:rPr>
          <w:rFonts w:ascii="Arial Narrow" w:hAnsi="Arial Narrow"/>
        </w:rPr>
        <w:t>dministrator powierzył przetwarzanie danych osobowych</w:t>
      </w:r>
      <w:r w:rsidR="00627562">
        <w:rPr>
          <w:rFonts w:ascii="Arial Narrow" w:hAnsi="Arial Narrow"/>
        </w:rPr>
        <w:t xml:space="preserve"> np. dostawcy usług informatycznych</w:t>
      </w:r>
      <w:r w:rsidR="00E40E84" w:rsidRPr="005E3C03">
        <w:rPr>
          <w:rFonts w:ascii="Arial Narrow" w:hAnsi="Arial Narrow"/>
        </w:rPr>
        <w:t>.</w:t>
      </w:r>
    </w:p>
    <w:p w14:paraId="702138B5" w14:textId="33FACAA8" w:rsidR="00C821C9" w:rsidRPr="005E3C03" w:rsidRDefault="00627562" w:rsidP="00E40E84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 w:cs="Helvetica"/>
          <w:bdr w:val="none" w:sz="0" w:space="0" w:color="auto" w:frame="1"/>
        </w:rPr>
        <w:t>6</w:t>
      </w:r>
      <w:r w:rsidR="00C821C9" w:rsidRPr="005E3C03">
        <w:rPr>
          <w:rFonts w:ascii="Arial Narrow" w:hAnsi="Arial Narrow" w:cs="Helvetica"/>
          <w:bdr w:val="none" w:sz="0" w:space="0" w:color="auto" w:frame="1"/>
        </w:rPr>
        <w:t>.</w:t>
      </w:r>
      <w:r w:rsidR="005E3C03" w:rsidRPr="005E3C03">
        <w:rPr>
          <w:rFonts w:ascii="Arial Narrow" w:hAnsi="Arial Narrow"/>
        </w:rPr>
        <w:t xml:space="preserve">Przysługuje prawo </w:t>
      </w:r>
      <w:r w:rsidR="007F2892" w:rsidRPr="005E3C03">
        <w:rPr>
          <w:rFonts w:ascii="Arial Narrow" w:hAnsi="Arial Narrow"/>
        </w:rPr>
        <w:t>dostępu do treści swoich danych osobowych, sprostowania (poprawiania) danych oraz ograniczenia przetwarzania danych. Niektóre prawa takie jak: prawo do sprzeciwu, przenoszenia lub usunięcia mogą nie mieć zastosowania lub mogą być ograniczone na podstawie Ogólnego Rozporządzenia 2016/679 RODO lub przepisów szczególnych</w:t>
      </w:r>
      <w:r w:rsidR="005E3C03" w:rsidRPr="005E3C03">
        <w:rPr>
          <w:rFonts w:ascii="Arial Narrow" w:hAnsi="Arial Narrow"/>
        </w:rPr>
        <w:t>.</w:t>
      </w:r>
    </w:p>
    <w:p w14:paraId="46A639EC" w14:textId="472704A0" w:rsidR="00C821C9" w:rsidRPr="005E3C03" w:rsidRDefault="00627562" w:rsidP="00E40E84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 Narrow" w:hAnsi="Arial Narrow" w:cs="Helvetica"/>
        </w:rPr>
      </w:pPr>
      <w:r>
        <w:rPr>
          <w:rFonts w:ascii="Arial Narrow" w:hAnsi="Arial Narrow"/>
        </w:rPr>
        <w:t>7</w:t>
      </w:r>
      <w:r w:rsidR="005E3C03" w:rsidRPr="005E3C03">
        <w:rPr>
          <w:rFonts w:ascii="Arial Narrow" w:hAnsi="Arial Narrow"/>
        </w:rPr>
        <w:t>. W przypadku gdy przetwarzanie danych odbywa się bez podstawy prawnej lub z naruszeniem przepisów Ogólnego Rozporządzenia RODO, przysługuje Pani/Panu prawo do wniesienia skargi do organu nadzorczego, którym jest Prezes Urzędu Ochrony danych Osobowych, ul. Stawki 2, 00-193 Warszawa.</w:t>
      </w:r>
    </w:p>
    <w:p w14:paraId="7208ECCC" w14:textId="197A1DE0" w:rsidR="00C821C9" w:rsidRPr="005E3C03" w:rsidRDefault="00627562" w:rsidP="00E40E84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 Narrow" w:hAnsi="Arial Narrow" w:cs="Helvetica"/>
          <w:bdr w:val="none" w:sz="0" w:space="0" w:color="auto" w:frame="1"/>
        </w:rPr>
      </w:pPr>
      <w:r>
        <w:rPr>
          <w:rFonts w:ascii="Arial Narrow" w:hAnsi="Arial Narrow" w:cs="Helvetica"/>
          <w:bdr w:val="none" w:sz="0" w:space="0" w:color="auto" w:frame="1"/>
        </w:rPr>
        <w:t>8</w:t>
      </w:r>
      <w:r w:rsidR="00C821C9" w:rsidRPr="005E3C03">
        <w:rPr>
          <w:rFonts w:ascii="Arial Narrow" w:hAnsi="Arial Narrow" w:cs="Helvetica"/>
          <w:bdr w:val="none" w:sz="0" w:space="0" w:color="auto" w:frame="1"/>
        </w:rPr>
        <w:t>. Dane osobowe nie będą przekazywane poza teren Europejskiego Obszaru Gospodarczego.</w:t>
      </w:r>
    </w:p>
    <w:p w14:paraId="465574CE" w14:textId="64DD0FF2" w:rsidR="00E40E84" w:rsidRPr="005E3C03" w:rsidRDefault="00627562" w:rsidP="00E40E84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 Narrow" w:hAnsi="Arial Narrow"/>
        </w:rPr>
      </w:pPr>
      <w:r>
        <w:rPr>
          <w:rFonts w:ascii="Arial Narrow" w:hAnsi="Arial Narrow" w:cs="Helvetica"/>
          <w:bdr w:val="none" w:sz="0" w:space="0" w:color="auto" w:frame="1"/>
        </w:rPr>
        <w:t>9</w:t>
      </w:r>
      <w:r w:rsidR="00E40E84" w:rsidRPr="005E3C03">
        <w:rPr>
          <w:rFonts w:ascii="Arial Narrow" w:hAnsi="Arial Narrow" w:cs="Helvetica"/>
          <w:bdr w:val="none" w:sz="0" w:space="0" w:color="auto" w:frame="1"/>
        </w:rPr>
        <w:t xml:space="preserve">. </w:t>
      </w:r>
      <w:r w:rsidR="00E40E84" w:rsidRPr="005E3C03">
        <w:rPr>
          <w:rFonts w:ascii="Arial Narrow" w:hAnsi="Arial Narrow"/>
        </w:rPr>
        <w:t>Dane osobowe nie będą podlegały profilowaniu lub zautomatyzowanemu podejmowaniu decyzji.</w:t>
      </w:r>
    </w:p>
    <w:p w14:paraId="3DB38635" w14:textId="5F51927F" w:rsidR="00E40E84" w:rsidRPr="005E3C03" w:rsidRDefault="00E40E84" w:rsidP="00E40E84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 Narrow" w:hAnsi="Arial Narrow" w:cs="Helvetica"/>
        </w:rPr>
      </w:pPr>
      <w:r w:rsidRPr="005E3C03">
        <w:rPr>
          <w:rFonts w:ascii="Arial Narrow" w:hAnsi="Arial Narrow"/>
        </w:rPr>
        <w:t>1</w:t>
      </w:r>
      <w:r w:rsidR="00627562">
        <w:rPr>
          <w:rFonts w:ascii="Arial Narrow" w:hAnsi="Arial Narrow"/>
        </w:rPr>
        <w:t>0</w:t>
      </w:r>
      <w:r w:rsidRPr="005E3C03">
        <w:rPr>
          <w:rFonts w:ascii="Arial Narrow" w:hAnsi="Arial Narrow"/>
        </w:rPr>
        <w:t>. Źródłem pozyskania danych może być: osoba, której dane dotyczą, osoby posiadające informacje o</w:t>
      </w:r>
      <w:r w:rsidR="005E3C03">
        <w:rPr>
          <w:rFonts w:ascii="Arial Narrow" w:hAnsi="Arial Narrow"/>
        </w:rPr>
        <w:t> </w:t>
      </w:r>
      <w:r w:rsidRPr="005E3C03">
        <w:rPr>
          <w:rFonts w:ascii="Arial Narrow" w:hAnsi="Arial Narrow"/>
        </w:rPr>
        <w:t>krzywdzeniu małoletniego w tym świadek, udzielający pomocy, inne osoby lub instytucje.</w:t>
      </w:r>
    </w:p>
    <w:p w14:paraId="35141107" w14:textId="30DCF228" w:rsidR="00E40E84" w:rsidRPr="005E3C03" w:rsidRDefault="00E40E84" w:rsidP="00E40E84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 Narrow" w:hAnsi="Arial Narrow" w:cs="Helvetica"/>
        </w:rPr>
      </w:pPr>
      <w:r w:rsidRPr="005E3C03">
        <w:rPr>
          <w:rFonts w:ascii="Arial Narrow" w:hAnsi="Arial Narrow"/>
        </w:rPr>
        <w:t>1</w:t>
      </w:r>
      <w:r w:rsidR="00627562">
        <w:rPr>
          <w:rFonts w:ascii="Arial Narrow" w:hAnsi="Arial Narrow"/>
        </w:rPr>
        <w:t>1</w:t>
      </w:r>
      <w:r w:rsidRPr="005E3C03">
        <w:rPr>
          <w:rFonts w:ascii="Arial Narrow" w:hAnsi="Arial Narrow"/>
        </w:rPr>
        <w:t>.</w:t>
      </w:r>
      <w:r w:rsidRPr="005E3C03">
        <w:rPr>
          <w:rFonts w:ascii="Arial Narrow" w:hAnsi="Arial Narrow" w:cs="Helvetica"/>
          <w:bdr w:val="none" w:sz="0" w:space="0" w:color="auto" w:frame="1"/>
        </w:rPr>
        <w:t xml:space="preserve">Podanie danych osobowych jest obowiązkiem prawnym, w celu realizacji procedur wynikających ze standardów ochrony małoletnich i obowiązków ustawowych </w:t>
      </w:r>
      <w:r w:rsidR="005E3C03" w:rsidRPr="005E3C03">
        <w:rPr>
          <w:rFonts w:ascii="Arial Narrow" w:hAnsi="Arial Narrow" w:cs="Helvetica"/>
          <w:bdr w:val="none" w:sz="0" w:space="0" w:color="auto" w:frame="1"/>
        </w:rPr>
        <w:t>A</w:t>
      </w:r>
      <w:r w:rsidRPr="005E3C03">
        <w:rPr>
          <w:rFonts w:ascii="Arial Narrow" w:hAnsi="Arial Narrow" w:cs="Helvetica"/>
          <w:bdr w:val="none" w:sz="0" w:space="0" w:color="auto" w:frame="1"/>
        </w:rPr>
        <w:t>dministratora.</w:t>
      </w:r>
    </w:p>
    <w:p w14:paraId="46A160FF" w14:textId="5DDE0478" w:rsidR="00F516E9" w:rsidRPr="005E3C03" w:rsidRDefault="00F516E9" w:rsidP="00E40E84">
      <w:pPr>
        <w:spacing w:line="276" w:lineRule="auto"/>
        <w:rPr>
          <w:rFonts w:ascii="Arial Narrow" w:hAnsi="Arial Narrow"/>
          <w:sz w:val="24"/>
          <w:szCs w:val="24"/>
        </w:rPr>
      </w:pPr>
    </w:p>
    <w:sectPr w:rsidR="00F516E9" w:rsidRPr="005E3C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4D2A1" w14:textId="77777777" w:rsidR="00B64B95" w:rsidRDefault="00B64B95">
      <w:pPr>
        <w:spacing w:after="0" w:line="240" w:lineRule="auto"/>
      </w:pPr>
    </w:p>
  </w:endnote>
  <w:endnote w:type="continuationSeparator" w:id="0">
    <w:p w14:paraId="2388064B" w14:textId="77777777" w:rsidR="00B64B95" w:rsidRDefault="00B64B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B9B85" w14:textId="77777777" w:rsidR="00B64B95" w:rsidRDefault="00B64B95">
      <w:pPr>
        <w:spacing w:after="0" w:line="240" w:lineRule="auto"/>
      </w:pPr>
    </w:p>
  </w:footnote>
  <w:footnote w:type="continuationSeparator" w:id="0">
    <w:p w14:paraId="5C5FFA93" w14:textId="77777777" w:rsidR="00B64B95" w:rsidRDefault="00B64B9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D0CBD"/>
    <w:multiLevelType w:val="hybridMultilevel"/>
    <w:tmpl w:val="D92CFBE8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1CD84F6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3BC07BE"/>
    <w:multiLevelType w:val="hybridMultilevel"/>
    <w:tmpl w:val="3AA2E5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4343783">
    <w:abstractNumId w:val="2"/>
  </w:num>
  <w:num w:numId="2" w16cid:durableId="368144034">
    <w:abstractNumId w:val="1"/>
  </w:num>
  <w:num w:numId="3" w16cid:durableId="1887137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1C9"/>
    <w:rsid w:val="000E719C"/>
    <w:rsid w:val="001C2CE0"/>
    <w:rsid w:val="001C5BC0"/>
    <w:rsid w:val="003214C0"/>
    <w:rsid w:val="00397EDA"/>
    <w:rsid w:val="004A0360"/>
    <w:rsid w:val="004B26F7"/>
    <w:rsid w:val="005E3C03"/>
    <w:rsid w:val="00627562"/>
    <w:rsid w:val="007F2892"/>
    <w:rsid w:val="008247BF"/>
    <w:rsid w:val="00A5566C"/>
    <w:rsid w:val="00AA114E"/>
    <w:rsid w:val="00AC005E"/>
    <w:rsid w:val="00B64B95"/>
    <w:rsid w:val="00C77681"/>
    <w:rsid w:val="00C821C9"/>
    <w:rsid w:val="00D05001"/>
    <w:rsid w:val="00E40E84"/>
    <w:rsid w:val="00EA75EC"/>
    <w:rsid w:val="00F516E9"/>
    <w:rsid w:val="00FB7DDC"/>
    <w:rsid w:val="00FF3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6E0B1"/>
  <w15:chartTrackingRefBased/>
  <w15:docId w15:val="{AEE50BFD-F9C8-4C78-8D04-140C3005B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821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C821C9"/>
    <w:pPr>
      <w:spacing w:after="200" w:line="276" w:lineRule="auto"/>
      <w:ind w:left="720"/>
      <w:contextualSpacing/>
    </w:pPr>
    <w:rPr>
      <w:rFonts w:ascii="Times New Roman" w:hAnsi="Times New Roman"/>
      <w:kern w:val="0"/>
      <w14:ligatures w14:val="none"/>
    </w:rPr>
  </w:style>
  <w:style w:type="character" w:styleId="Hipercze">
    <w:name w:val="Hyperlink"/>
    <w:basedOn w:val="Domylnaczcionkaakapitu"/>
    <w:uiPriority w:val="99"/>
    <w:unhideWhenUsed/>
    <w:rsid w:val="00C821C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821C9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A75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75EC"/>
  </w:style>
  <w:style w:type="paragraph" w:styleId="Stopka">
    <w:name w:val="footer"/>
    <w:basedOn w:val="Normalny"/>
    <w:link w:val="StopkaZnak"/>
    <w:uiPriority w:val="99"/>
    <w:unhideWhenUsed/>
    <w:rsid w:val="00EA75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66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gzosip.koz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434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Wróbel</dc:creator>
  <cp:keywords/>
  <dc:description/>
  <cp:lastModifiedBy>PWD</cp:lastModifiedBy>
  <cp:revision>3</cp:revision>
  <dcterms:created xsi:type="dcterms:W3CDTF">2026-09-29T10:52:00Z</dcterms:created>
  <dcterms:modified xsi:type="dcterms:W3CDTF">2026-09-29T10:57:00Z</dcterms:modified>
</cp:coreProperties>
</file>